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29" w:rsidRPr="00792E67" w:rsidRDefault="00C01289" w:rsidP="009F5C23">
      <w:pPr>
        <w:rPr>
          <w:rFonts w:ascii="Tahoma" w:hAnsi="Tahoma" w:cs="Tahoma"/>
          <w:kern w:val="36"/>
          <w:sz w:val="36"/>
          <w:szCs w:val="36"/>
          <w:lang w:eastAsia="en-GB"/>
        </w:rPr>
      </w:pPr>
      <w:r>
        <w:rPr>
          <w:rFonts w:ascii="Tahoma" w:hAnsi="Tahoma" w:cs="Tahoma"/>
          <w:noProof/>
          <w:kern w:val="36"/>
          <w:sz w:val="36"/>
          <w:szCs w:val="36"/>
          <w:lang w:val="en-US" w:eastAsia="zh-TW"/>
        </w:rPr>
        <w:pict>
          <v:shapetype id="_x0000_t202" coordsize="21600,21600" o:spt="202" path="m,l,21600r21600,l21600,xe">
            <v:stroke joinstyle="miter"/>
            <v:path gradientshapeok="t" o:connecttype="rect"/>
          </v:shapetype>
          <v:shape id="_x0000_s1026" type="#_x0000_t202" style="position:absolute;margin-left:419.65pt;margin-top:-25.7pt;width:87.35pt;height:84pt;z-index:251660288;mso-width-relative:margin;mso-height-relative:margin" stroked="f">
            <v:textbox>
              <w:txbxContent>
                <w:p w:rsidR="00DA5B01" w:rsidRDefault="00DA5B01">
                  <w:r w:rsidRPr="00DA5B01">
                    <w:rPr>
                      <w:noProof/>
                      <w:lang w:val="en-US"/>
                    </w:rPr>
                    <w:drawing>
                      <wp:inline distT="0" distB="0" distL="0" distR="0">
                        <wp:extent cx="853363" cy="962025"/>
                        <wp:effectExtent l="19050" t="0" r="388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56312" cy="965349"/>
                                </a:xfrm>
                                <a:prstGeom prst="rect">
                                  <a:avLst/>
                                </a:prstGeom>
                                <a:noFill/>
                                <a:ln w="9525">
                                  <a:noFill/>
                                  <a:miter lim="800000"/>
                                  <a:headEnd/>
                                  <a:tailEnd/>
                                </a:ln>
                              </pic:spPr>
                            </pic:pic>
                          </a:graphicData>
                        </a:graphic>
                      </wp:inline>
                    </w:drawing>
                  </w:r>
                </w:p>
              </w:txbxContent>
            </v:textbox>
          </v:shape>
        </w:pict>
      </w:r>
      <w:r w:rsidR="00D8492D" w:rsidRPr="00792E67">
        <w:rPr>
          <w:rFonts w:ascii="Tahoma" w:hAnsi="Tahoma" w:cs="Tahoma"/>
          <w:kern w:val="36"/>
          <w:sz w:val="36"/>
          <w:szCs w:val="36"/>
          <w:lang w:eastAsia="en-GB"/>
        </w:rPr>
        <w:t>Privacy Notice</w:t>
      </w:r>
      <w:r w:rsidR="00ED1D3E">
        <w:rPr>
          <w:rFonts w:ascii="Tahoma" w:hAnsi="Tahoma" w:cs="Tahoma"/>
          <w:kern w:val="36"/>
          <w:sz w:val="36"/>
          <w:szCs w:val="36"/>
          <w:lang w:eastAsia="en-GB"/>
        </w:rPr>
        <w:t xml:space="preserve"> for The Villages Pre-School Ltd</w:t>
      </w:r>
    </w:p>
    <w:p w:rsidR="000B1718" w:rsidRDefault="000B1718" w:rsidP="00062329">
      <w:pPr>
        <w:shd w:val="clear" w:color="auto" w:fill="FFFFFF"/>
        <w:spacing w:after="0" w:line="240" w:lineRule="auto"/>
        <w:ind w:left="225" w:right="450"/>
        <w:rPr>
          <w:rFonts w:ascii="Tahoma" w:eastAsia="Times New Roman" w:hAnsi="Tahoma" w:cs="Tahoma"/>
          <w:color w:val="4A4A4A"/>
          <w:sz w:val="23"/>
          <w:szCs w:val="23"/>
          <w:lang w:eastAsia="en-GB"/>
        </w:rPr>
      </w:pPr>
    </w:p>
    <w:p w:rsidR="00062329" w:rsidRPr="009C340B" w:rsidRDefault="000B1718" w:rsidP="00062329">
      <w:pPr>
        <w:shd w:val="clear" w:color="auto" w:fill="FFFFFF"/>
        <w:spacing w:after="0" w:line="240" w:lineRule="auto"/>
        <w:ind w:left="225" w:right="450"/>
        <w:rPr>
          <w:rFonts w:ascii="Tahoma" w:eastAsia="Times New Roman" w:hAnsi="Tahoma" w:cs="Tahoma"/>
          <w:color w:val="595959" w:themeColor="text1" w:themeTint="A6"/>
          <w:sz w:val="23"/>
          <w:szCs w:val="23"/>
          <w:lang w:eastAsia="en-GB"/>
        </w:rPr>
      </w:pPr>
      <w:r w:rsidRPr="009C340B">
        <w:rPr>
          <w:rFonts w:ascii="Tahoma" w:eastAsia="Times New Roman" w:hAnsi="Tahoma" w:cs="Tahoma"/>
          <w:color w:val="595959" w:themeColor="text1" w:themeTint="A6"/>
          <w:sz w:val="23"/>
          <w:szCs w:val="23"/>
          <w:lang w:eastAsia="en-GB"/>
        </w:rPr>
        <w:t>The Data Protection Act (1998 superseded by the Data Protection Act 2018)</w:t>
      </w:r>
      <w:r w:rsidR="00062329" w:rsidRPr="009C340B">
        <w:rPr>
          <w:rFonts w:ascii="Tahoma" w:eastAsia="Times New Roman" w:hAnsi="Tahoma" w:cs="Tahoma"/>
          <w:color w:val="595959" w:themeColor="text1" w:themeTint="A6"/>
          <w:sz w:val="23"/>
          <w:szCs w:val="23"/>
          <w:lang w:eastAsia="en-GB"/>
        </w:rPr>
        <w:t xml:space="preserve"> </w:t>
      </w:r>
      <w:r w:rsidRPr="009C340B">
        <w:rPr>
          <w:rFonts w:ascii="Tahoma" w:eastAsia="Times New Roman" w:hAnsi="Tahoma" w:cs="Tahoma"/>
          <w:color w:val="595959" w:themeColor="text1" w:themeTint="A6"/>
          <w:sz w:val="23"/>
          <w:szCs w:val="23"/>
          <w:lang w:eastAsia="en-GB"/>
        </w:rPr>
        <w:t xml:space="preserve">and the </w:t>
      </w:r>
      <w:r w:rsidR="001B3DAF">
        <w:rPr>
          <w:rFonts w:ascii="Tahoma" w:eastAsia="Times New Roman" w:hAnsi="Tahoma" w:cs="Tahoma"/>
          <w:color w:val="595959" w:themeColor="text1" w:themeTint="A6"/>
          <w:sz w:val="23"/>
          <w:szCs w:val="23"/>
          <w:lang w:eastAsia="en-GB"/>
        </w:rPr>
        <w:t xml:space="preserve">UK </w:t>
      </w:r>
      <w:r w:rsidRPr="009C340B">
        <w:rPr>
          <w:rFonts w:ascii="Tahoma" w:eastAsia="Times New Roman" w:hAnsi="Tahoma" w:cs="Tahoma"/>
          <w:color w:val="595959" w:themeColor="text1" w:themeTint="A6"/>
          <w:sz w:val="23"/>
          <w:szCs w:val="23"/>
          <w:lang w:eastAsia="en-GB"/>
        </w:rPr>
        <w:t>General Data Protection Regulation (</w:t>
      </w:r>
      <w:r w:rsidR="001B3DAF">
        <w:rPr>
          <w:rFonts w:ascii="Tahoma" w:eastAsia="Times New Roman" w:hAnsi="Tahoma" w:cs="Tahoma"/>
          <w:color w:val="595959" w:themeColor="text1" w:themeTint="A6"/>
          <w:sz w:val="23"/>
          <w:szCs w:val="23"/>
          <w:lang w:eastAsia="en-GB"/>
        </w:rPr>
        <w:t xml:space="preserve">UK </w:t>
      </w:r>
      <w:r w:rsidRPr="009C340B">
        <w:rPr>
          <w:rFonts w:ascii="Tahoma" w:eastAsia="Times New Roman" w:hAnsi="Tahoma" w:cs="Tahoma"/>
          <w:color w:val="595959" w:themeColor="text1" w:themeTint="A6"/>
          <w:sz w:val="23"/>
          <w:szCs w:val="23"/>
          <w:lang w:eastAsia="en-GB"/>
        </w:rPr>
        <w:t xml:space="preserve">GDPR) </w:t>
      </w:r>
      <w:r w:rsidR="00062329" w:rsidRPr="009C340B">
        <w:rPr>
          <w:rFonts w:ascii="Tahoma" w:eastAsia="Times New Roman" w:hAnsi="Tahoma" w:cs="Tahoma"/>
          <w:color w:val="595959" w:themeColor="text1" w:themeTint="A6"/>
          <w:sz w:val="23"/>
          <w:szCs w:val="23"/>
          <w:lang w:eastAsia="en-GB"/>
        </w:rPr>
        <w:t xml:space="preserve">gives you various rights </w:t>
      </w:r>
      <w:r w:rsidR="00450672" w:rsidRPr="009C340B">
        <w:rPr>
          <w:rFonts w:ascii="Tahoma" w:eastAsia="Times New Roman" w:hAnsi="Tahoma" w:cs="Tahoma"/>
          <w:color w:val="595959" w:themeColor="text1" w:themeTint="A6"/>
          <w:sz w:val="23"/>
          <w:szCs w:val="23"/>
          <w:lang w:eastAsia="en-GB"/>
        </w:rPr>
        <w:t>regarding</w:t>
      </w:r>
      <w:r w:rsidR="00062329" w:rsidRPr="009C340B">
        <w:rPr>
          <w:rFonts w:ascii="Tahoma" w:eastAsia="Times New Roman" w:hAnsi="Tahoma" w:cs="Tahoma"/>
          <w:color w:val="595959" w:themeColor="text1" w:themeTint="A6"/>
          <w:sz w:val="23"/>
          <w:szCs w:val="23"/>
          <w:lang w:eastAsia="en-GB"/>
        </w:rPr>
        <w:t xml:space="preserve"> the information that businesses, the Government and other organisations hold about you.</w:t>
      </w:r>
    </w:p>
    <w:p w:rsidR="00062329" w:rsidRPr="009C340B" w:rsidRDefault="00062329" w:rsidP="00062329">
      <w:pPr>
        <w:shd w:val="clear" w:color="auto" w:fill="FFFFFF"/>
        <w:spacing w:after="0" w:line="240" w:lineRule="auto"/>
        <w:ind w:left="225" w:right="450"/>
        <w:rPr>
          <w:rFonts w:ascii="Tahoma" w:eastAsia="Times New Roman" w:hAnsi="Tahoma" w:cs="Tahoma"/>
          <w:color w:val="595959" w:themeColor="text1" w:themeTint="A6"/>
          <w:sz w:val="23"/>
          <w:szCs w:val="23"/>
          <w:lang w:eastAsia="en-GB"/>
        </w:rPr>
      </w:pPr>
      <w:r w:rsidRPr="009C340B">
        <w:rPr>
          <w:rFonts w:ascii="Tahoma" w:eastAsia="Times New Roman" w:hAnsi="Tahoma" w:cs="Tahoma"/>
          <w:color w:val="595959" w:themeColor="text1" w:themeTint="A6"/>
          <w:sz w:val="23"/>
          <w:szCs w:val="23"/>
          <w:lang w:eastAsia="en-GB"/>
        </w:rPr>
        <w:t xml:space="preserve">Personal information that </w:t>
      </w:r>
      <w:r w:rsidR="0000569F" w:rsidRPr="009C340B">
        <w:rPr>
          <w:rFonts w:ascii="Tahoma" w:eastAsia="Times New Roman" w:hAnsi="Tahoma" w:cs="Tahoma"/>
          <w:color w:val="595959" w:themeColor="text1" w:themeTint="A6"/>
          <w:sz w:val="23"/>
          <w:szCs w:val="23"/>
          <w:lang w:eastAsia="en-GB"/>
        </w:rPr>
        <w:t>The Villages Pre-School Ltd</w:t>
      </w:r>
      <w:r w:rsidRPr="009C340B">
        <w:rPr>
          <w:rFonts w:ascii="Tahoma" w:eastAsia="Times New Roman" w:hAnsi="Tahoma" w:cs="Tahoma"/>
          <w:color w:val="595959" w:themeColor="text1" w:themeTint="A6"/>
          <w:sz w:val="23"/>
          <w:szCs w:val="23"/>
          <w:lang w:eastAsia="en-GB"/>
        </w:rPr>
        <w:t xml:space="preserve"> uses and holds is covered by </w:t>
      </w:r>
      <w:r w:rsidR="00705921">
        <w:rPr>
          <w:rFonts w:ascii="Tahoma" w:eastAsia="Times New Roman" w:hAnsi="Tahoma" w:cs="Tahoma"/>
          <w:color w:val="595959" w:themeColor="text1" w:themeTint="A6"/>
          <w:sz w:val="23"/>
          <w:szCs w:val="23"/>
          <w:lang w:eastAsia="en-GB"/>
        </w:rPr>
        <w:t>this legislation</w:t>
      </w:r>
      <w:r w:rsidRPr="009C340B">
        <w:rPr>
          <w:rFonts w:ascii="Tahoma" w:eastAsia="Times New Roman" w:hAnsi="Tahoma" w:cs="Tahoma"/>
          <w:color w:val="595959" w:themeColor="text1" w:themeTint="A6"/>
          <w:sz w:val="23"/>
          <w:szCs w:val="23"/>
          <w:lang w:eastAsia="en-GB"/>
        </w:rPr>
        <w:t>.</w:t>
      </w:r>
    </w:p>
    <w:p w:rsidR="00062329" w:rsidRPr="009C340B" w:rsidRDefault="00062329" w:rsidP="00062329">
      <w:pPr>
        <w:shd w:val="clear" w:color="auto" w:fill="FFFFFF"/>
        <w:spacing w:after="0" w:line="240" w:lineRule="auto"/>
        <w:ind w:left="225" w:right="450"/>
        <w:rPr>
          <w:rFonts w:ascii="Tahoma" w:eastAsia="Times New Roman" w:hAnsi="Tahoma" w:cs="Tahoma"/>
          <w:color w:val="595959" w:themeColor="text1" w:themeTint="A6"/>
          <w:sz w:val="23"/>
          <w:szCs w:val="23"/>
          <w:lang w:eastAsia="en-GB"/>
        </w:rPr>
      </w:pPr>
      <w:r w:rsidRPr="009C340B">
        <w:rPr>
          <w:rFonts w:ascii="Tahoma" w:eastAsia="Times New Roman" w:hAnsi="Tahoma" w:cs="Tahoma"/>
          <w:color w:val="595959" w:themeColor="text1" w:themeTint="A6"/>
          <w:sz w:val="23"/>
          <w:szCs w:val="23"/>
          <w:lang w:eastAsia="en-GB"/>
        </w:rPr>
        <w:t xml:space="preserve">This note is to make sure you are fully aware of </w:t>
      </w:r>
      <w:r w:rsidR="00450672" w:rsidRPr="009C340B">
        <w:rPr>
          <w:rFonts w:ascii="Tahoma" w:eastAsia="Times New Roman" w:hAnsi="Tahoma" w:cs="Tahoma"/>
          <w:color w:val="595959" w:themeColor="text1" w:themeTint="A6"/>
          <w:sz w:val="23"/>
          <w:szCs w:val="23"/>
          <w:lang w:eastAsia="en-GB"/>
        </w:rPr>
        <w:t xml:space="preserve">why we </w:t>
      </w:r>
      <w:r w:rsidR="00786945" w:rsidRPr="009C340B">
        <w:rPr>
          <w:rFonts w:ascii="Tahoma" w:eastAsia="Times New Roman" w:hAnsi="Tahoma" w:cs="Tahoma"/>
          <w:color w:val="595959" w:themeColor="text1" w:themeTint="A6"/>
          <w:sz w:val="23"/>
          <w:szCs w:val="23"/>
          <w:lang w:eastAsia="en-GB"/>
        </w:rPr>
        <w:t>request</w:t>
      </w:r>
      <w:r w:rsidR="00450672" w:rsidRPr="009C340B">
        <w:rPr>
          <w:rFonts w:ascii="Tahoma" w:eastAsia="Times New Roman" w:hAnsi="Tahoma" w:cs="Tahoma"/>
          <w:color w:val="595959" w:themeColor="text1" w:themeTint="A6"/>
          <w:sz w:val="23"/>
          <w:szCs w:val="23"/>
          <w:lang w:eastAsia="en-GB"/>
        </w:rPr>
        <w:t xml:space="preserve"> certain information, how this </w:t>
      </w:r>
      <w:r w:rsidR="00FC24E0" w:rsidRPr="009C340B">
        <w:rPr>
          <w:rFonts w:ascii="Tahoma" w:eastAsia="Times New Roman" w:hAnsi="Tahoma" w:cs="Tahoma"/>
          <w:color w:val="595959" w:themeColor="text1" w:themeTint="A6"/>
          <w:sz w:val="23"/>
          <w:szCs w:val="23"/>
          <w:lang w:eastAsia="en-GB"/>
        </w:rPr>
        <w:t xml:space="preserve">is </w:t>
      </w:r>
      <w:r w:rsidR="00450672" w:rsidRPr="009C340B">
        <w:rPr>
          <w:rFonts w:ascii="Tahoma" w:eastAsia="Times New Roman" w:hAnsi="Tahoma" w:cs="Tahoma"/>
          <w:color w:val="595959" w:themeColor="text1" w:themeTint="A6"/>
          <w:sz w:val="23"/>
          <w:szCs w:val="23"/>
          <w:lang w:eastAsia="en-GB"/>
        </w:rPr>
        <w:t xml:space="preserve">stored, </w:t>
      </w:r>
      <w:r w:rsidRPr="009C340B">
        <w:rPr>
          <w:rFonts w:ascii="Tahoma" w:eastAsia="Times New Roman" w:hAnsi="Tahoma" w:cs="Tahoma"/>
          <w:color w:val="595959" w:themeColor="text1" w:themeTint="A6"/>
          <w:sz w:val="23"/>
          <w:szCs w:val="23"/>
          <w:lang w:eastAsia="en-GB"/>
        </w:rPr>
        <w:t>how we ma</w:t>
      </w:r>
      <w:r w:rsidR="00450672" w:rsidRPr="009C340B">
        <w:rPr>
          <w:rFonts w:ascii="Tahoma" w:eastAsia="Times New Roman" w:hAnsi="Tahoma" w:cs="Tahoma"/>
          <w:color w:val="595959" w:themeColor="text1" w:themeTint="A6"/>
          <w:sz w:val="23"/>
          <w:szCs w:val="23"/>
          <w:lang w:eastAsia="en-GB"/>
        </w:rPr>
        <w:t>y use your personal information and with whom it is shared.</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w:t>
      </w:r>
    </w:p>
    <w:p w:rsidR="00062329" w:rsidRPr="00792E67" w:rsidRDefault="00FC24E0" w:rsidP="00062329">
      <w:pPr>
        <w:shd w:val="clear" w:color="auto" w:fill="FFFFFF"/>
        <w:spacing w:before="150" w:after="45" w:line="240" w:lineRule="auto"/>
        <w:ind w:left="150" w:right="150"/>
        <w:outlineLvl w:val="2"/>
        <w:rPr>
          <w:rFonts w:ascii="Tahoma" w:eastAsia="Times New Roman" w:hAnsi="Tahoma" w:cs="Tahoma"/>
          <w:caps/>
          <w:color w:val="E3C55F"/>
          <w:sz w:val="27"/>
          <w:szCs w:val="27"/>
          <w:lang w:eastAsia="en-GB"/>
        </w:rPr>
      </w:pPr>
      <w:bookmarkStart w:id="0" w:name="link1"/>
      <w:bookmarkEnd w:id="0"/>
      <w:r>
        <w:rPr>
          <w:rFonts w:ascii="Tahoma" w:eastAsia="Times New Roman" w:hAnsi="Tahoma" w:cs="Tahoma"/>
          <w:caps/>
          <w:color w:val="E3C55F"/>
          <w:sz w:val="27"/>
          <w:szCs w:val="27"/>
          <w:lang w:eastAsia="en-GB"/>
        </w:rPr>
        <w:t>HOW</w:t>
      </w:r>
      <w:r w:rsidR="00062329" w:rsidRPr="00792E67">
        <w:rPr>
          <w:rFonts w:ascii="Tahoma" w:eastAsia="Times New Roman" w:hAnsi="Tahoma" w:cs="Tahoma"/>
          <w:caps/>
          <w:color w:val="E3C55F"/>
          <w:sz w:val="27"/>
          <w:szCs w:val="27"/>
          <w:lang w:eastAsia="en-GB"/>
        </w:rPr>
        <w:t xml:space="preserve"> WE COLLECT </w:t>
      </w:r>
      <w:r w:rsidR="001B3DAF">
        <w:rPr>
          <w:rFonts w:ascii="Tahoma" w:eastAsia="Times New Roman" w:hAnsi="Tahoma" w:cs="Tahoma"/>
          <w:caps/>
          <w:color w:val="E3C55F"/>
          <w:sz w:val="27"/>
          <w:szCs w:val="27"/>
          <w:lang w:eastAsia="en-GB"/>
        </w:rPr>
        <w:t xml:space="preserve">personal </w:t>
      </w:r>
      <w:r w:rsidR="00062329" w:rsidRPr="00792E67">
        <w:rPr>
          <w:rFonts w:ascii="Tahoma" w:eastAsia="Times New Roman" w:hAnsi="Tahoma" w:cs="Tahoma"/>
          <w:caps/>
          <w:color w:val="E3C55F"/>
          <w:sz w:val="27"/>
          <w:szCs w:val="27"/>
          <w:lang w:eastAsia="en-GB"/>
        </w:rPr>
        <w:t xml:space="preserve">INFORMATION </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When you send your children to </w:t>
      </w:r>
      <w:r w:rsidR="0000569F" w:rsidRPr="00792E67">
        <w:rPr>
          <w:rFonts w:ascii="Tahoma" w:eastAsia="Times New Roman" w:hAnsi="Tahoma" w:cs="Tahoma"/>
          <w:color w:val="4A4A4A"/>
          <w:sz w:val="23"/>
          <w:szCs w:val="23"/>
          <w:lang w:eastAsia="en-GB"/>
        </w:rPr>
        <w:t>The Villages Pre-School Ltd</w:t>
      </w:r>
      <w:r w:rsidRPr="00792E67">
        <w:rPr>
          <w:rFonts w:ascii="Tahoma" w:eastAsia="Times New Roman" w:hAnsi="Tahoma" w:cs="Tahoma"/>
          <w:color w:val="4A4A4A"/>
          <w:sz w:val="23"/>
          <w:szCs w:val="23"/>
          <w:lang w:eastAsia="en-GB"/>
        </w:rPr>
        <w:t>, we receive information about you and any children who attend in a number of different ways.</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You may give us the information. This may happen when you:</w:t>
      </w:r>
    </w:p>
    <w:p w:rsidR="00062329" w:rsidRPr="00792E67" w:rsidRDefault="0000569F" w:rsidP="00062329">
      <w:pPr>
        <w:numPr>
          <w:ilvl w:val="0"/>
          <w:numId w:val="2"/>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Complete and submit your Child’s Registration Form and Permission Slips</w:t>
      </w:r>
    </w:p>
    <w:p w:rsidR="0000569F" w:rsidRPr="00792E67" w:rsidRDefault="0000569F" w:rsidP="00062329">
      <w:pPr>
        <w:numPr>
          <w:ilvl w:val="0"/>
          <w:numId w:val="2"/>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Co</w:t>
      </w:r>
      <w:r w:rsidR="00450672" w:rsidRPr="00792E67">
        <w:rPr>
          <w:rFonts w:ascii="Tahoma" w:eastAsia="Times New Roman" w:hAnsi="Tahoma" w:cs="Tahoma"/>
          <w:color w:val="4A4A4A"/>
          <w:sz w:val="23"/>
          <w:szCs w:val="23"/>
          <w:lang w:eastAsia="en-GB"/>
        </w:rPr>
        <w:t>mplete and submit information via</w:t>
      </w:r>
      <w:r w:rsidRPr="00792E67">
        <w:rPr>
          <w:rFonts w:ascii="Tahoma" w:eastAsia="Times New Roman" w:hAnsi="Tahoma" w:cs="Tahoma"/>
          <w:color w:val="4A4A4A"/>
          <w:sz w:val="23"/>
          <w:szCs w:val="23"/>
          <w:lang w:eastAsia="en-GB"/>
        </w:rPr>
        <w:t xml:space="preserve"> Bradford Council’s Funded Hours Parental Agreement Form</w:t>
      </w:r>
    </w:p>
    <w:p w:rsidR="00062329" w:rsidRPr="00792E67" w:rsidRDefault="00627229" w:rsidP="00062329">
      <w:pPr>
        <w:numPr>
          <w:ilvl w:val="0"/>
          <w:numId w:val="2"/>
        </w:numPr>
        <w:shd w:val="clear" w:color="auto" w:fill="FFFFFF"/>
        <w:spacing w:after="0" w:line="240" w:lineRule="auto"/>
        <w:ind w:left="600"/>
        <w:rPr>
          <w:rFonts w:ascii="Tahoma" w:eastAsia="Times New Roman" w:hAnsi="Tahoma" w:cs="Tahoma"/>
          <w:color w:val="4A4A4A"/>
          <w:sz w:val="23"/>
          <w:szCs w:val="23"/>
          <w:lang w:eastAsia="en-GB"/>
        </w:rPr>
      </w:pPr>
      <w:r>
        <w:rPr>
          <w:rFonts w:ascii="Tahoma" w:eastAsia="Times New Roman" w:hAnsi="Tahoma" w:cs="Tahoma"/>
          <w:color w:val="4A4A4A"/>
          <w:sz w:val="23"/>
          <w:szCs w:val="23"/>
          <w:lang w:eastAsia="en-GB"/>
        </w:rPr>
        <w:t>W</w:t>
      </w:r>
      <w:bookmarkStart w:id="1" w:name="_GoBack"/>
      <w:bookmarkEnd w:id="1"/>
      <w:r w:rsidR="00062329" w:rsidRPr="00792E67">
        <w:rPr>
          <w:rFonts w:ascii="Tahoma" w:eastAsia="Times New Roman" w:hAnsi="Tahoma" w:cs="Tahoma"/>
          <w:color w:val="4A4A4A"/>
          <w:sz w:val="23"/>
          <w:szCs w:val="23"/>
          <w:lang w:eastAsia="en-GB"/>
        </w:rPr>
        <w:t>hen you let us know about a change in your personal circumstances (for example, if you change your name</w:t>
      </w:r>
      <w:r w:rsidR="00450672" w:rsidRPr="00792E67">
        <w:rPr>
          <w:rFonts w:ascii="Tahoma" w:eastAsia="Times New Roman" w:hAnsi="Tahoma" w:cs="Tahoma"/>
          <w:color w:val="4A4A4A"/>
          <w:sz w:val="23"/>
          <w:szCs w:val="23"/>
          <w:lang w:eastAsia="en-GB"/>
        </w:rPr>
        <w:t>, contact number or new address</w:t>
      </w:r>
      <w:r w:rsidR="00062329" w:rsidRPr="00792E67">
        <w:rPr>
          <w:rFonts w:ascii="Tahoma" w:eastAsia="Times New Roman" w:hAnsi="Tahoma" w:cs="Tahoma"/>
          <w:color w:val="4A4A4A"/>
          <w:sz w:val="23"/>
          <w:szCs w:val="23"/>
          <w:lang w:eastAsia="en-GB"/>
        </w:rPr>
        <w:t>).</w:t>
      </w:r>
    </w:p>
    <w:p w:rsidR="00450672" w:rsidRPr="00792E67" w:rsidRDefault="00450672" w:rsidP="00450672">
      <w:pPr>
        <w:shd w:val="clear" w:color="auto" w:fill="FFFFFF"/>
        <w:spacing w:after="0" w:line="240" w:lineRule="auto"/>
        <w:ind w:left="240"/>
        <w:rPr>
          <w:rFonts w:ascii="Tahoma" w:eastAsia="Times New Roman" w:hAnsi="Tahoma" w:cs="Tahoma"/>
          <w:color w:val="4A4A4A"/>
          <w:sz w:val="23"/>
          <w:szCs w:val="23"/>
          <w:lang w:eastAsia="en-GB"/>
        </w:rPr>
      </w:pP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We may receive it from another organisation, for example, should we be required to work with social services</w:t>
      </w:r>
      <w:r w:rsidR="007414DB" w:rsidRPr="00792E67">
        <w:rPr>
          <w:rFonts w:ascii="Tahoma" w:eastAsia="Times New Roman" w:hAnsi="Tahoma" w:cs="Tahoma"/>
          <w:color w:val="4A4A4A"/>
          <w:sz w:val="23"/>
          <w:szCs w:val="23"/>
          <w:lang w:eastAsia="en-GB"/>
        </w:rPr>
        <w:t>, Speech and Language, Paediatrics, etc</w:t>
      </w:r>
      <w:r w:rsidRPr="00792E67">
        <w:rPr>
          <w:rFonts w:ascii="Tahoma" w:eastAsia="Times New Roman" w:hAnsi="Tahoma" w:cs="Tahoma"/>
          <w:color w:val="4A4A4A"/>
          <w:sz w:val="23"/>
          <w:szCs w:val="23"/>
          <w:lang w:eastAsia="en-GB"/>
        </w:rPr>
        <w:t>.</w:t>
      </w:r>
    </w:p>
    <w:p w:rsidR="00062329" w:rsidRPr="00792E67" w:rsidRDefault="00062329" w:rsidP="00062329">
      <w:pPr>
        <w:shd w:val="clear" w:color="auto" w:fill="FFFFFF"/>
        <w:spacing w:before="150" w:after="45" w:line="240" w:lineRule="auto"/>
        <w:ind w:left="150" w:right="150"/>
        <w:outlineLvl w:val="2"/>
        <w:rPr>
          <w:rFonts w:ascii="Tahoma" w:eastAsia="Times New Roman" w:hAnsi="Tahoma" w:cs="Tahoma"/>
          <w:caps/>
          <w:color w:val="E3C55F"/>
          <w:sz w:val="27"/>
          <w:szCs w:val="27"/>
          <w:lang w:eastAsia="en-GB"/>
        </w:rPr>
      </w:pPr>
      <w:bookmarkStart w:id="2" w:name="link2"/>
      <w:bookmarkEnd w:id="2"/>
      <w:r w:rsidRPr="00792E67">
        <w:rPr>
          <w:rFonts w:ascii="Tahoma" w:eastAsia="Times New Roman" w:hAnsi="Tahoma" w:cs="Tahoma"/>
          <w:caps/>
          <w:color w:val="E3C55F"/>
          <w:sz w:val="27"/>
          <w:szCs w:val="27"/>
          <w:lang w:eastAsia="en-GB"/>
        </w:rPr>
        <w:t>HOW WE USE PERSONAL INFORMATION</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We use information that we have about you and your children for </w:t>
      </w:r>
      <w:r w:rsidR="007414DB" w:rsidRPr="00792E67">
        <w:rPr>
          <w:rFonts w:ascii="Tahoma" w:eastAsia="Times New Roman" w:hAnsi="Tahoma" w:cs="Tahoma"/>
          <w:color w:val="4A4A4A"/>
          <w:sz w:val="23"/>
          <w:szCs w:val="23"/>
          <w:lang w:eastAsia="en-GB"/>
        </w:rPr>
        <w:t>early education and care</w:t>
      </w:r>
      <w:r w:rsidRPr="00792E67">
        <w:rPr>
          <w:rFonts w:ascii="Tahoma" w:eastAsia="Times New Roman" w:hAnsi="Tahoma" w:cs="Tahoma"/>
          <w:color w:val="4A4A4A"/>
          <w:sz w:val="23"/>
          <w:szCs w:val="23"/>
          <w:lang w:eastAsia="en-GB"/>
        </w:rPr>
        <w:t xml:space="preserve"> purposes. These purposes generally fall into the following areas</w:t>
      </w:r>
      <w:r w:rsidR="007414DB" w:rsidRPr="00792E67">
        <w:rPr>
          <w:rFonts w:ascii="Tahoma" w:eastAsia="Times New Roman" w:hAnsi="Tahoma" w:cs="Tahoma"/>
          <w:color w:val="4A4A4A"/>
          <w:sz w:val="23"/>
          <w:szCs w:val="23"/>
          <w:lang w:eastAsia="en-GB"/>
        </w:rPr>
        <w:t xml:space="preserve"> which applies to past, current and potential future children and their parents / guardians</w:t>
      </w:r>
      <w:r w:rsidRPr="00792E67">
        <w:rPr>
          <w:rFonts w:ascii="Tahoma" w:eastAsia="Times New Roman" w:hAnsi="Tahoma" w:cs="Tahoma"/>
          <w:color w:val="4A4A4A"/>
          <w:sz w:val="23"/>
          <w:szCs w:val="23"/>
          <w:lang w:eastAsia="en-GB"/>
        </w:rPr>
        <w:t>.</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b/>
          <w:bCs/>
          <w:color w:val="4A4A4A"/>
          <w:sz w:val="23"/>
          <w:lang w:eastAsia="en-GB"/>
        </w:rPr>
        <w:t xml:space="preserve">1 </w:t>
      </w:r>
      <w:r w:rsidR="00F80EAA" w:rsidRPr="00792E67">
        <w:rPr>
          <w:rFonts w:ascii="Tahoma" w:eastAsia="Times New Roman" w:hAnsi="Tahoma" w:cs="Tahoma"/>
          <w:b/>
          <w:bCs/>
          <w:color w:val="4A4A4A"/>
          <w:sz w:val="23"/>
          <w:lang w:eastAsia="en-GB"/>
        </w:rPr>
        <w:t>Statutory Requirement under the Early Years Foundation Stage</w:t>
      </w:r>
      <w:r w:rsidRPr="00792E67">
        <w:rPr>
          <w:rFonts w:ascii="Tahoma" w:eastAsia="Times New Roman" w:hAnsi="Tahoma" w:cs="Tahoma"/>
          <w:b/>
          <w:bCs/>
          <w:color w:val="4A4A4A"/>
          <w:sz w:val="23"/>
          <w:lang w:eastAsia="en-GB"/>
        </w:rPr>
        <w:t xml:space="preserve"> </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The types of personal information we collect and use include:</w:t>
      </w:r>
    </w:p>
    <w:p w:rsidR="00062329" w:rsidRPr="00792E67" w:rsidRDefault="00062329" w:rsidP="00062329">
      <w:pPr>
        <w:numPr>
          <w:ilvl w:val="0"/>
          <w:numId w:val="3"/>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The personal details of your child</w:t>
      </w:r>
      <w:r w:rsidR="00F80EAA" w:rsidRPr="00792E67">
        <w:rPr>
          <w:rFonts w:ascii="Tahoma" w:eastAsia="Times New Roman" w:hAnsi="Tahoma" w:cs="Tahoma"/>
          <w:color w:val="4A4A4A"/>
          <w:sz w:val="23"/>
          <w:szCs w:val="23"/>
          <w:lang w:eastAsia="en-GB"/>
        </w:rPr>
        <w:t xml:space="preserve"> and their family</w:t>
      </w:r>
      <w:r w:rsidRPr="00792E67">
        <w:rPr>
          <w:rFonts w:ascii="Tahoma" w:eastAsia="Times New Roman" w:hAnsi="Tahoma" w:cs="Tahoma"/>
          <w:color w:val="4A4A4A"/>
          <w:sz w:val="23"/>
          <w:szCs w:val="23"/>
          <w:lang w:eastAsia="en-GB"/>
        </w:rPr>
        <w:t>;</w:t>
      </w:r>
    </w:p>
    <w:p w:rsidR="00062329" w:rsidRPr="00792E67" w:rsidRDefault="00F80EAA" w:rsidP="00062329">
      <w:pPr>
        <w:numPr>
          <w:ilvl w:val="0"/>
          <w:numId w:val="3"/>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Health requirements of your child including medical and allergy needs;</w:t>
      </w:r>
    </w:p>
    <w:p w:rsidR="00062329" w:rsidRPr="00792E67" w:rsidRDefault="00F80EAA" w:rsidP="00062329">
      <w:pPr>
        <w:numPr>
          <w:ilvl w:val="0"/>
          <w:numId w:val="3"/>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Contact details of family members and close friends, so we can contact a number of people in an emergency</w:t>
      </w:r>
    </w:p>
    <w:p w:rsidR="00062329" w:rsidRPr="00792E67" w:rsidRDefault="00062329" w:rsidP="00062329">
      <w:pPr>
        <w:numPr>
          <w:ilvl w:val="0"/>
          <w:numId w:val="3"/>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Ethnic background of your child </w:t>
      </w:r>
    </w:p>
    <w:p w:rsidR="00217809" w:rsidRPr="00792E67" w:rsidRDefault="00217809" w:rsidP="00062329">
      <w:pPr>
        <w:shd w:val="clear" w:color="auto" w:fill="FFFFFF"/>
        <w:spacing w:after="0" w:line="240" w:lineRule="auto"/>
        <w:ind w:left="225" w:right="450"/>
        <w:rPr>
          <w:rFonts w:ascii="Tahoma" w:eastAsia="Times New Roman" w:hAnsi="Tahoma" w:cs="Tahoma"/>
          <w:b/>
          <w:bCs/>
          <w:color w:val="4A4A4A"/>
          <w:sz w:val="23"/>
          <w:lang w:eastAsia="en-GB"/>
        </w:rPr>
      </w:pP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b/>
          <w:bCs/>
          <w:color w:val="4A4A4A"/>
          <w:sz w:val="23"/>
          <w:lang w:eastAsia="en-GB"/>
        </w:rPr>
        <w:t xml:space="preserve">2 </w:t>
      </w:r>
      <w:r w:rsidR="00F80EAA" w:rsidRPr="00792E67">
        <w:rPr>
          <w:rFonts w:ascii="Tahoma" w:eastAsia="Times New Roman" w:hAnsi="Tahoma" w:cs="Tahoma"/>
          <w:b/>
          <w:bCs/>
          <w:color w:val="4A4A4A"/>
          <w:sz w:val="23"/>
          <w:lang w:eastAsia="en-GB"/>
        </w:rPr>
        <w:t>Developmental levels and interests of your child</w:t>
      </w:r>
      <w:r w:rsidRPr="00792E67">
        <w:rPr>
          <w:rFonts w:ascii="Tahoma" w:eastAsia="Times New Roman" w:hAnsi="Tahoma" w:cs="Tahoma"/>
          <w:b/>
          <w:bCs/>
          <w:color w:val="4A4A4A"/>
          <w:sz w:val="23"/>
          <w:lang w:eastAsia="en-GB"/>
        </w:rPr>
        <w:t> </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We use this information to ensure that your child’s development needs are catered for</w:t>
      </w:r>
      <w:r w:rsidR="00217809" w:rsidRPr="00792E67">
        <w:rPr>
          <w:rFonts w:ascii="Tahoma" w:eastAsia="Times New Roman" w:hAnsi="Tahoma" w:cs="Tahoma"/>
          <w:color w:val="4A4A4A"/>
          <w:sz w:val="23"/>
          <w:szCs w:val="23"/>
          <w:lang w:eastAsia="en-GB"/>
        </w:rPr>
        <w:t>, monitored and assessed</w:t>
      </w:r>
      <w:r w:rsidRPr="00792E67">
        <w:rPr>
          <w:rFonts w:ascii="Tahoma" w:eastAsia="Times New Roman" w:hAnsi="Tahoma" w:cs="Tahoma"/>
          <w:color w:val="4A4A4A"/>
          <w:sz w:val="23"/>
          <w:szCs w:val="23"/>
          <w:lang w:eastAsia="en-GB"/>
        </w:rPr>
        <w:t>.</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The types of information we collect and use include:</w:t>
      </w:r>
    </w:p>
    <w:p w:rsidR="00217809" w:rsidRPr="00792E67" w:rsidRDefault="00217809" w:rsidP="00217809">
      <w:pPr>
        <w:pStyle w:val="ListParagraph"/>
        <w:numPr>
          <w:ilvl w:val="0"/>
          <w:numId w:val="14"/>
        </w:numPr>
        <w:shd w:val="clear" w:color="auto" w:fill="FFFFFF"/>
        <w:spacing w:after="0" w:line="240" w:lineRule="auto"/>
        <w:ind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Resources that your child enjoys playing with, so we can include these in our planning</w:t>
      </w:r>
    </w:p>
    <w:p w:rsidR="00217809" w:rsidRPr="00792E67" w:rsidRDefault="00217809" w:rsidP="00217809">
      <w:pPr>
        <w:pStyle w:val="ListParagraph"/>
        <w:numPr>
          <w:ilvl w:val="0"/>
          <w:numId w:val="14"/>
        </w:numPr>
        <w:shd w:val="clear" w:color="auto" w:fill="FFFFFF"/>
        <w:spacing w:after="0" w:line="240" w:lineRule="auto"/>
        <w:ind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Personal hygiene needs so we can provide what your child needs and support an increasing level of independence</w:t>
      </w:r>
    </w:p>
    <w:p w:rsidR="00217809" w:rsidRPr="00792E67" w:rsidRDefault="00217809" w:rsidP="00217809">
      <w:pPr>
        <w:pStyle w:val="ListParagraph"/>
        <w:numPr>
          <w:ilvl w:val="0"/>
          <w:numId w:val="14"/>
        </w:numPr>
        <w:shd w:val="clear" w:color="auto" w:fill="FFFFFF"/>
        <w:spacing w:after="0" w:line="240" w:lineRule="auto"/>
        <w:ind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Well-being needs – any comforters they have, things that may upset them (e.g. loud noises, or masks)</w:t>
      </w:r>
    </w:p>
    <w:p w:rsidR="00217809" w:rsidRPr="00792E67" w:rsidRDefault="00217809" w:rsidP="00217809">
      <w:pPr>
        <w:pStyle w:val="ListParagraph"/>
        <w:numPr>
          <w:ilvl w:val="0"/>
          <w:numId w:val="14"/>
        </w:numPr>
        <w:shd w:val="clear" w:color="auto" w:fill="FFFFFF"/>
        <w:spacing w:after="0" w:line="240" w:lineRule="auto"/>
        <w:ind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Language levels – so we can plan activities in line with </w:t>
      </w:r>
      <w:r w:rsidR="00786945" w:rsidRPr="00792E67">
        <w:rPr>
          <w:rFonts w:ascii="Tahoma" w:eastAsia="Times New Roman" w:hAnsi="Tahoma" w:cs="Tahoma"/>
          <w:color w:val="4A4A4A"/>
          <w:sz w:val="23"/>
          <w:szCs w:val="23"/>
          <w:lang w:eastAsia="en-GB"/>
        </w:rPr>
        <w:t>the Letters and Sounds Programme</w:t>
      </w:r>
    </w:p>
    <w:p w:rsidR="00217809" w:rsidRDefault="00217809" w:rsidP="00062329">
      <w:pPr>
        <w:shd w:val="clear" w:color="auto" w:fill="FFFFFF"/>
        <w:spacing w:after="0" w:line="240" w:lineRule="auto"/>
        <w:ind w:left="225" w:right="450"/>
        <w:rPr>
          <w:rFonts w:ascii="Tahoma" w:eastAsia="Times New Roman" w:hAnsi="Tahoma" w:cs="Tahoma"/>
          <w:b/>
          <w:bCs/>
          <w:color w:val="4A4A4A"/>
          <w:sz w:val="23"/>
          <w:lang w:eastAsia="en-GB"/>
        </w:rPr>
      </w:pPr>
    </w:p>
    <w:p w:rsidR="001B3DAF" w:rsidRPr="00792E67" w:rsidRDefault="001B3DAF" w:rsidP="001B3DAF">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b/>
          <w:bCs/>
          <w:color w:val="4A4A4A"/>
          <w:sz w:val="23"/>
          <w:lang w:eastAsia="en-GB"/>
        </w:rPr>
        <w:t>2 Developmental levels and interests of your child </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p>
    <w:p w:rsidR="00062329" w:rsidRPr="00792E67" w:rsidRDefault="00786945" w:rsidP="00062329">
      <w:pPr>
        <w:shd w:val="clear" w:color="auto" w:fill="FFFFFF"/>
        <w:spacing w:before="150" w:after="45" w:line="240" w:lineRule="auto"/>
        <w:ind w:left="150" w:right="150"/>
        <w:outlineLvl w:val="2"/>
        <w:rPr>
          <w:rFonts w:ascii="Tahoma" w:eastAsia="Times New Roman" w:hAnsi="Tahoma" w:cs="Tahoma"/>
          <w:caps/>
          <w:color w:val="E3C55F"/>
          <w:sz w:val="27"/>
          <w:szCs w:val="27"/>
          <w:lang w:eastAsia="en-GB"/>
        </w:rPr>
      </w:pPr>
      <w:bookmarkStart w:id="3" w:name="link8"/>
      <w:bookmarkEnd w:id="3"/>
      <w:r w:rsidRPr="00792E67">
        <w:rPr>
          <w:rFonts w:ascii="Tahoma" w:eastAsia="Times New Roman" w:hAnsi="Tahoma" w:cs="Tahoma"/>
          <w:caps/>
          <w:color w:val="E3C55F"/>
          <w:sz w:val="27"/>
          <w:szCs w:val="27"/>
          <w:lang w:eastAsia="en-GB"/>
        </w:rPr>
        <w:t>how the information is stored</w:t>
      </w:r>
      <w:r w:rsidR="001B3DAF">
        <w:rPr>
          <w:rFonts w:ascii="Tahoma" w:eastAsia="Times New Roman" w:hAnsi="Tahoma" w:cs="Tahoma"/>
          <w:caps/>
          <w:color w:val="E3C55F"/>
          <w:sz w:val="27"/>
          <w:szCs w:val="27"/>
          <w:lang w:eastAsia="en-GB"/>
        </w:rPr>
        <w:t xml:space="preserve"> and for how long</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We are required to keep certain personal information includi</w:t>
      </w:r>
      <w:r w:rsidR="00FC24E0">
        <w:rPr>
          <w:rFonts w:ascii="Tahoma" w:eastAsia="Times New Roman" w:hAnsi="Tahoma" w:cs="Tahoma"/>
          <w:color w:val="4A4A4A"/>
          <w:sz w:val="23"/>
          <w:szCs w:val="23"/>
          <w:lang w:eastAsia="en-GB"/>
        </w:rPr>
        <w:t xml:space="preserve">ng registers, medication records </w:t>
      </w:r>
      <w:r w:rsidRPr="00792E67">
        <w:rPr>
          <w:rFonts w:ascii="Tahoma" w:eastAsia="Times New Roman" w:hAnsi="Tahoma" w:cs="Tahoma"/>
          <w:color w:val="4A4A4A"/>
          <w:sz w:val="23"/>
          <w:szCs w:val="23"/>
          <w:lang w:eastAsia="en-GB"/>
        </w:rPr>
        <w:t xml:space="preserve">and accident </w:t>
      </w:r>
      <w:r w:rsidR="00FC24E0">
        <w:rPr>
          <w:rFonts w:ascii="Tahoma" w:eastAsia="Times New Roman" w:hAnsi="Tahoma" w:cs="Tahoma"/>
          <w:color w:val="4A4A4A"/>
          <w:sz w:val="23"/>
          <w:szCs w:val="23"/>
          <w:lang w:eastAsia="en-GB"/>
        </w:rPr>
        <w:t>details</w:t>
      </w:r>
      <w:r w:rsidRPr="00792E67">
        <w:rPr>
          <w:rFonts w:ascii="Tahoma" w:eastAsia="Times New Roman" w:hAnsi="Tahoma" w:cs="Tahoma"/>
          <w:color w:val="4A4A4A"/>
          <w:sz w:val="23"/>
          <w:szCs w:val="23"/>
          <w:lang w:eastAsia="en-GB"/>
        </w:rPr>
        <w:t xml:space="preserve"> pertaining to the children for </w:t>
      </w:r>
      <w:r w:rsidR="001B3DAF">
        <w:rPr>
          <w:rFonts w:ascii="Tahoma" w:eastAsia="Times New Roman" w:hAnsi="Tahoma" w:cs="Tahoma"/>
          <w:color w:val="4A4A4A"/>
          <w:sz w:val="23"/>
          <w:szCs w:val="23"/>
          <w:lang w:eastAsia="en-GB"/>
        </w:rPr>
        <w:t>specific periods of time</w:t>
      </w:r>
      <w:r w:rsidRPr="00792E67">
        <w:rPr>
          <w:rFonts w:ascii="Tahoma" w:eastAsia="Times New Roman" w:hAnsi="Tahoma" w:cs="Tahoma"/>
          <w:color w:val="4A4A4A"/>
          <w:sz w:val="23"/>
          <w:szCs w:val="23"/>
          <w:lang w:eastAsia="en-GB"/>
        </w:rPr>
        <w:t xml:space="preserve"> after the child has left </w:t>
      </w:r>
      <w:r w:rsidR="001B3DAF">
        <w:rPr>
          <w:rFonts w:ascii="Tahoma" w:eastAsia="Times New Roman" w:hAnsi="Tahoma" w:cs="Tahoma"/>
          <w:color w:val="4A4A4A"/>
          <w:sz w:val="23"/>
          <w:szCs w:val="23"/>
          <w:lang w:eastAsia="en-GB"/>
        </w:rPr>
        <w:t xml:space="preserve">The Villages Pre-School Ltd. </w:t>
      </w:r>
      <w:r w:rsidRPr="00792E67">
        <w:rPr>
          <w:rFonts w:ascii="Tahoma" w:eastAsia="Times New Roman" w:hAnsi="Tahoma" w:cs="Tahoma"/>
          <w:color w:val="4A4A4A"/>
          <w:sz w:val="23"/>
          <w:szCs w:val="23"/>
          <w:lang w:eastAsia="en-GB"/>
        </w:rPr>
        <w:t>This is in order to comply with ‘Early Years Foundation Stage Welfare Requirements’ (given legal force by Childcare Act 2006) and other legislation (e.g. Limitation Act 1980/The Statute of Limitations (Amendment) Act 1991)</w:t>
      </w:r>
      <w:r w:rsidR="001B3DAF">
        <w:rPr>
          <w:rFonts w:ascii="Tahoma" w:eastAsia="Times New Roman" w:hAnsi="Tahoma" w:cs="Tahoma"/>
          <w:color w:val="4A4A4A"/>
          <w:sz w:val="23"/>
          <w:szCs w:val="23"/>
          <w:lang w:eastAsia="en-GB"/>
        </w:rPr>
        <w:t xml:space="preserve"> </w:t>
      </w:r>
      <w:r w:rsidR="002D5DB1">
        <w:rPr>
          <w:rFonts w:ascii="Tahoma" w:eastAsia="Times New Roman" w:hAnsi="Tahoma" w:cs="Tahoma"/>
          <w:color w:val="4A4A4A"/>
          <w:sz w:val="23"/>
          <w:szCs w:val="23"/>
          <w:lang w:eastAsia="en-GB"/>
        </w:rPr>
        <w:t xml:space="preserve">and requirements set out by </w:t>
      </w:r>
      <w:r w:rsidR="001B3DAF">
        <w:rPr>
          <w:rFonts w:ascii="Tahoma" w:eastAsia="Times New Roman" w:hAnsi="Tahoma" w:cs="Tahoma"/>
          <w:color w:val="4A4A4A"/>
          <w:sz w:val="23"/>
          <w:szCs w:val="23"/>
          <w:lang w:eastAsia="en-GB"/>
        </w:rPr>
        <w:t>HMRC and BMDC</w:t>
      </w:r>
      <w:r w:rsidRPr="00792E67">
        <w:rPr>
          <w:rFonts w:ascii="Tahoma" w:eastAsia="Times New Roman" w:hAnsi="Tahoma" w:cs="Tahoma"/>
          <w:color w:val="4A4A4A"/>
          <w:sz w:val="23"/>
          <w:szCs w:val="23"/>
          <w:lang w:eastAsia="en-GB"/>
        </w:rPr>
        <w:t>.</w:t>
      </w:r>
      <w:r w:rsidR="001B3DAF">
        <w:rPr>
          <w:rFonts w:ascii="Tahoma" w:eastAsia="Times New Roman" w:hAnsi="Tahoma" w:cs="Tahoma"/>
          <w:color w:val="4A4A4A"/>
          <w:sz w:val="23"/>
          <w:szCs w:val="23"/>
          <w:lang w:eastAsia="en-GB"/>
        </w:rPr>
        <w:t xml:space="preserve"> Information stored electronically is password protected and only available to professionals who have authority to access it. Paper documents are secured in a locked fire-proof container.  </w:t>
      </w:r>
      <w:r w:rsidR="002D5DB1">
        <w:rPr>
          <w:rFonts w:ascii="Tahoma" w:eastAsia="Times New Roman" w:hAnsi="Tahoma" w:cs="Tahoma"/>
          <w:color w:val="4A4A4A"/>
          <w:sz w:val="23"/>
          <w:szCs w:val="23"/>
          <w:lang w:eastAsia="en-GB"/>
        </w:rPr>
        <w:t>We are registered with the Information Commissioners Office.</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w:t>
      </w:r>
    </w:p>
    <w:p w:rsidR="00062329" w:rsidRPr="00792E67" w:rsidRDefault="00062329" w:rsidP="00062329">
      <w:pPr>
        <w:shd w:val="clear" w:color="auto" w:fill="FFFFFF"/>
        <w:spacing w:before="150" w:after="45" w:line="240" w:lineRule="auto"/>
        <w:ind w:left="150" w:right="150"/>
        <w:outlineLvl w:val="2"/>
        <w:rPr>
          <w:rFonts w:ascii="Tahoma" w:eastAsia="Times New Roman" w:hAnsi="Tahoma" w:cs="Tahoma"/>
          <w:caps/>
          <w:color w:val="E3C55F"/>
          <w:sz w:val="27"/>
          <w:szCs w:val="27"/>
          <w:lang w:eastAsia="en-GB"/>
        </w:rPr>
      </w:pPr>
      <w:bookmarkStart w:id="4" w:name="link3"/>
      <w:bookmarkEnd w:id="4"/>
      <w:r w:rsidRPr="00792E67">
        <w:rPr>
          <w:rFonts w:ascii="Tahoma" w:eastAsia="Times New Roman" w:hAnsi="Tahoma" w:cs="Tahoma"/>
          <w:caps/>
          <w:color w:val="E3C55F"/>
          <w:sz w:val="27"/>
          <w:szCs w:val="27"/>
          <w:lang w:eastAsia="en-GB"/>
        </w:rPr>
        <w:t>WHO WE SHARE PERSONAL INFORMATION WITH</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Generally we only use your information within </w:t>
      </w:r>
      <w:r w:rsidR="00957053" w:rsidRPr="00792E67">
        <w:rPr>
          <w:rFonts w:ascii="Tahoma" w:eastAsia="Times New Roman" w:hAnsi="Tahoma" w:cs="Tahoma"/>
          <w:color w:val="4A4A4A"/>
          <w:sz w:val="23"/>
          <w:szCs w:val="23"/>
          <w:lang w:eastAsia="en-GB"/>
        </w:rPr>
        <w:t>The Villages Pre-School Ltd</w:t>
      </w:r>
      <w:r w:rsidRPr="00792E67">
        <w:rPr>
          <w:rFonts w:ascii="Tahoma" w:eastAsia="Times New Roman" w:hAnsi="Tahoma" w:cs="Tahoma"/>
          <w:color w:val="4A4A4A"/>
          <w:sz w:val="23"/>
          <w:szCs w:val="23"/>
          <w:lang w:eastAsia="en-GB"/>
        </w:rPr>
        <w:t>.  There are some occasions when we need to share personal information about you and / or your child with third parties. These are:</w:t>
      </w:r>
    </w:p>
    <w:p w:rsidR="00062329" w:rsidRPr="00792E67" w:rsidRDefault="00062329" w:rsidP="00062329">
      <w:pPr>
        <w:numPr>
          <w:ilvl w:val="0"/>
          <w:numId w:val="6"/>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If you cho</w:t>
      </w:r>
      <w:r w:rsidR="006D7135">
        <w:rPr>
          <w:rFonts w:ascii="Tahoma" w:eastAsia="Times New Roman" w:hAnsi="Tahoma" w:cs="Tahoma"/>
          <w:color w:val="4A4A4A"/>
          <w:sz w:val="23"/>
          <w:szCs w:val="23"/>
          <w:lang w:eastAsia="en-GB"/>
        </w:rPr>
        <w:t>o</w:t>
      </w:r>
      <w:r w:rsidRPr="00792E67">
        <w:rPr>
          <w:rFonts w:ascii="Tahoma" w:eastAsia="Times New Roman" w:hAnsi="Tahoma" w:cs="Tahoma"/>
          <w:color w:val="4A4A4A"/>
          <w:sz w:val="23"/>
          <w:szCs w:val="23"/>
          <w:lang w:eastAsia="en-GB"/>
        </w:rPr>
        <w:t xml:space="preserve">se to pay for </w:t>
      </w:r>
      <w:r w:rsidR="00A334C6" w:rsidRPr="00792E67">
        <w:rPr>
          <w:rFonts w:ascii="Tahoma" w:eastAsia="Times New Roman" w:hAnsi="Tahoma" w:cs="Tahoma"/>
          <w:color w:val="4A4A4A"/>
          <w:sz w:val="23"/>
          <w:szCs w:val="23"/>
          <w:lang w:eastAsia="en-GB"/>
        </w:rPr>
        <w:t>pre-school fee’s</w:t>
      </w:r>
      <w:r w:rsidRPr="00792E67">
        <w:rPr>
          <w:rFonts w:ascii="Tahoma" w:eastAsia="Times New Roman" w:hAnsi="Tahoma" w:cs="Tahoma"/>
          <w:color w:val="4A4A4A"/>
          <w:sz w:val="23"/>
          <w:szCs w:val="23"/>
          <w:lang w:eastAsia="en-GB"/>
        </w:rPr>
        <w:t xml:space="preserve"> using vouchers (e.g. Childcare vouchers) we will share the minimum amount of your personal information necessary with the voucher scheme operator so they can identify you and make the appropriate payments on your behalf.</w:t>
      </w:r>
    </w:p>
    <w:p w:rsidR="002D5DB1" w:rsidRPr="00F419B2" w:rsidRDefault="002D5DB1" w:rsidP="002D5DB1">
      <w:pPr>
        <w:pStyle w:val="ListParagraph"/>
        <w:numPr>
          <w:ilvl w:val="0"/>
          <w:numId w:val="6"/>
        </w:numPr>
        <w:shd w:val="clear" w:color="auto" w:fill="FFFFFF"/>
        <w:spacing w:after="0" w:line="240" w:lineRule="auto"/>
        <w:ind w:right="450"/>
        <w:rPr>
          <w:rFonts w:ascii="Tahoma" w:eastAsia="Times New Roman" w:hAnsi="Tahoma" w:cs="Tahoma"/>
          <w:b/>
          <w:bCs/>
          <w:color w:val="4A4A4A"/>
          <w:sz w:val="23"/>
          <w:lang w:eastAsia="en-GB"/>
        </w:rPr>
      </w:pPr>
      <w:r w:rsidRPr="002D5DB1">
        <w:rPr>
          <w:rFonts w:ascii="Tahoma" w:eastAsia="Times New Roman" w:hAnsi="Tahoma" w:cs="Tahoma"/>
          <w:color w:val="4A4A4A"/>
          <w:sz w:val="23"/>
          <w:szCs w:val="23"/>
          <w:lang w:eastAsia="en-GB"/>
        </w:rPr>
        <w:t>As an Early Education Fund Provider, we must share some personal information with Bradford Metropolitan Dis</w:t>
      </w:r>
      <w:r>
        <w:rPr>
          <w:rFonts w:ascii="Tahoma" w:eastAsia="Times New Roman" w:hAnsi="Tahoma" w:cs="Tahoma"/>
          <w:color w:val="4A4A4A"/>
          <w:sz w:val="23"/>
          <w:szCs w:val="23"/>
          <w:lang w:eastAsia="en-GB"/>
        </w:rPr>
        <w:t>trict Council (BMDC) in order for them to check eligibility and secure funding</w:t>
      </w:r>
      <w:r w:rsidRPr="002D5DB1">
        <w:rPr>
          <w:rFonts w:ascii="Tahoma" w:eastAsia="Times New Roman" w:hAnsi="Tahoma" w:cs="Tahoma"/>
          <w:color w:val="4A4A4A"/>
          <w:sz w:val="23"/>
          <w:szCs w:val="23"/>
          <w:lang w:eastAsia="en-GB"/>
        </w:rPr>
        <w:t>.</w:t>
      </w:r>
    </w:p>
    <w:p w:rsidR="00F419B2" w:rsidRPr="002D5DB1" w:rsidRDefault="00F419B2" w:rsidP="002D5DB1">
      <w:pPr>
        <w:pStyle w:val="ListParagraph"/>
        <w:numPr>
          <w:ilvl w:val="0"/>
          <w:numId w:val="6"/>
        </w:numPr>
        <w:shd w:val="clear" w:color="auto" w:fill="FFFFFF"/>
        <w:spacing w:after="0" w:line="240" w:lineRule="auto"/>
        <w:ind w:right="450"/>
        <w:rPr>
          <w:rFonts w:ascii="Tahoma" w:eastAsia="Times New Roman" w:hAnsi="Tahoma" w:cs="Tahoma"/>
          <w:b/>
          <w:bCs/>
          <w:color w:val="4A4A4A"/>
          <w:sz w:val="23"/>
          <w:lang w:eastAsia="en-GB"/>
        </w:rPr>
      </w:pPr>
      <w:r>
        <w:rPr>
          <w:rFonts w:ascii="Tahoma" w:eastAsia="Times New Roman" w:hAnsi="Tahoma" w:cs="Tahoma"/>
          <w:color w:val="4A4A4A"/>
          <w:sz w:val="23"/>
          <w:szCs w:val="23"/>
          <w:lang w:eastAsia="en-GB"/>
        </w:rPr>
        <w:t xml:space="preserve">Reporting requirements to our Governing body </w:t>
      </w:r>
      <w:proofErr w:type="spellStart"/>
      <w:r>
        <w:rPr>
          <w:rFonts w:ascii="Tahoma" w:eastAsia="Times New Roman" w:hAnsi="Tahoma" w:cs="Tahoma"/>
          <w:color w:val="4A4A4A"/>
          <w:sz w:val="23"/>
          <w:szCs w:val="23"/>
          <w:lang w:eastAsia="en-GB"/>
        </w:rPr>
        <w:t>Ofsted</w:t>
      </w:r>
      <w:proofErr w:type="spellEnd"/>
      <w:r>
        <w:rPr>
          <w:rFonts w:ascii="Tahoma" w:eastAsia="Times New Roman" w:hAnsi="Tahoma" w:cs="Tahoma"/>
          <w:color w:val="4A4A4A"/>
          <w:sz w:val="23"/>
          <w:szCs w:val="23"/>
          <w:lang w:eastAsia="en-GB"/>
        </w:rPr>
        <w:t>.</w:t>
      </w:r>
    </w:p>
    <w:p w:rsidR="00062329" w:rsidRPr="00792E67" w:rsidRDefault="00062329" w:rsidP="00062329">
      <w:pPr>
        <w:numPr>
          <w:ilvl w:val="0"/>
          <w:numId w:val="8"/>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Every now and again, we receive requests for information from schools, government departments, the police and other enforcement agencies. If there is a proper legal basis for sharing your personal information, we will provide it to the organisation that is asking for it.</w:t>
      </w:r>
      <w:r w:rsidR="002D5DB1">
        <w:rPr>
          <w:rFonts w:ascii="Tahoma" w:eastAsia="Times New Roman" w:hAnsi="Tahoma" w:cs="Tahoma"/>
          <w:color w:val="4A4A4A"/>
          <w:sz w:val="23"/>
          <w:szCs w:val="23"/>
          <w:lang w:eastAsia="en-GB"/>
        </w:rPr>
        <w:t xml:space="preserve"> This includes Bradford Safeguarding Partnership, the integrated front door (IFD) and other safeguarding professionals.</w:t>
      </w:r>
    </w:p>
    <w:p w:rsidR="00062329" w:rsidRPr="00792E67" w:rsidRDefault="00062329" w:rsidP="00062329">
      <w:pPr>
        <w:numPr>
          <w:ilvl w:val="0"/>
          <w:numId w:val="9"/>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We may on occasion use your personal information for the purposes of recovery of overdue fees.</w:t>
      </w:r>
    </w:p>
    <w:p w:rsidR="00062329" w:rsidRPr="00792E67" w:rsidRDefault="00062329" w:rsidP="00062329">
      <w:pPr>
        <w:numPr>
          <w:ilvl w:val="0"/>
          <w:numId w:val="10"/>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In case of an emergency, we may need to share with the emergency services details of your child including details of any medical conditions as provided to us by you.</w:t>
      </w:r>
    </w:p>
    <w:p w:rsidR="00062329" w:rsidRPr="00792E67" w:rsidRDefault="00062329" w:rsidP="00062329">
      <w:pPr>
        <w:numPr>
          <w:ilvl w:val="0"/>
          <w:numId w:val="11"/>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To contact you when we want to inform you about events at </w:t>
      </w:r>
      <w:r w:rsidR="00A334C6" w:rsidRPr="00792E67">
        <w:rPr>
          <w:rFonts w:ascii="Tahoma" w:eastAsia="Times New Roman" w:hAnsi="Tahoma" w:cs="Tahoma"/>
          <w:color w:val="4A4A4A"/>
          <w:sz w:val="23"/>
          <w:szCs w:val="23"/>
          <w:lang w:eastAsia="en-GB"/>
        </w:rPr>
        <w:t>pre-school</w:t>
      </w:r>
      <w:r w:rsidRPr="00792E67">
        <w:rPr>
          <w:rFonts w:ascii="Tahoma" w:eastAsia="Times New Roman" w:hAnsi="Tahoma" w:cs="Tahoma"/>
          <w:color w:val="4A4A4A"/>
          <w:sz w:val="23"/>
          <w:szCs w:val="23"/>
          <w:lang w:eastAsia="en-GB"/>
        </w:rPr>
        <w:t>.</w:t>
      </w:r>
    </w:p>
    <w:p w:rsidR="00A334C6" w:rsidRPr="00792E67" w:rsidRDefault="00A334C6" w:rsidP="00062329">
      <w:pPr>
        <w:numPr>
          <w:ilvl w:val="0"/>
          <w:numId w:val="11"/>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Basic information about your child is stored on the </w:t>
      </w:r>
      <w:proofErr w:type="spellStart"/>
      <w:r w:rsidR="003960A4">
        <w:rPr>
          <w:rFonts w:ascii="Tahoma" w:eastAsia="Times New Roman" w:hAnsi="Tahoma" w:cs="Tahoma"/>
          <w:color w:val="4A4A4A"/>
          <w:sz w:val="23"/>
          <w:szCs w:val="23"/>
          <w:lang w:eastAsia="en-GB"/>
        </w:rPr>
        <w:t>eyLog</w:t>
      </w:r>
      <w:proofErr w:type="spellEnd"/>
      <w:r w:rsidRPr="00792E67">
        <w:rPr>
          <w:rFonts w:ascii="Tahoma" w:eastAsia="Times New Roman" w:hAnsi="Tahoma" w:cs="Tahoma"/>
          <w:color w:val="4A4A4A"/>
          <w:sz w:val="23"/>
          <w:szCs w:val="23"/>
          <w:lang w:eastAsia="en-GB"/>
        </w:rPr>
        <w:t xml:space="preserve"> observational system and details such as observations, developmental levels and report comments are stored on this ‘cloud’ and accessed by you at home, through </w:t>
      </w:r>
      <w:r w:rsidR="00FC24E0">
        <w:rPr>
          <w:rFonts w:ascii="Tahoma" w:eastAsia="Times New Roman" w:hAnsi="Tahoma" w:cs="Tahoma"/>
          <w:color w:val="4A4A4A"/>
          <w:sz w:val="23"/>
          <w:szCs w:val="23"/>
          <w:lang w:eastAsia="en-GB"/>
        </w:rPr>
        <w:t>your</w:t>
      </w:r>
      <w:r w:rsidRPr="00792E67">
        <w:rPr>
          <w:rFonts w:ascii="Tahoma" w:eastAsia="Times New Roman" w:hAnsi="Tahoma" w:cs="Tahoma"/>
          <w:color w:val="4A4A4A"/>
          <w:sz w:val="23"/>
          <w:szCs w:val="23"/>
          <w:lang w:eastAsia="en-GB"/>
        </w:rPr>
        <w:t xml:space="preserve"> </w:t>
      </w:r>
      <w:r w:rsidR="00FC24E0">
        <w:rPr>
          <w:rFonts w:ascii="Tahoma" w:eastAsia="Times New Roman" w:hAnsi="Tahoma" w:cs="Tahoma"/>
          <w:color w:val="4A4A4A"/>
          <w:sz w:val="23"/>
          <w:szCs w:val="23"/>
          <w:lang w:eastAsia="en-GB"/>
        </w:rPr>
        <w:t>parental</w:t>
      </w:r>
      <w:r w:rsidRPr="00792E67">
        <w:rPr>
          <w:rFonts w:ascii="Tahoma" w:eastAsia="Times New Roman" w:hAnsi="Tahoma" w:cs="Tahoma"/>
          <w:color w:val="4A4A4A"/>
          <w:sz w:val="23"/>
          <w:szCs w:val="23"/>
          <w:lang w:eastAsia="en-GB"/>
        </w:rPr>
        <w:t xml:space="preserve"> gateway.</w:t>
      </w:r>
    </w:p>
    <w:p w:rsidR="00062329" w:rsidRPr="00792E67" w:rsidRDefault="00062329" w:rsidP="00062329">
      <w:pPr>
        <w:shd w:val="clear" w:color="auto" w:fill="FFFFFF"/>
        <w:spacing w:before="150" w:after="45" w:line="240" w:lineRule="auto"/>
        <w:ind w:left="150" w:right="150"/>
        <w:outlineLvl w:val="2"/>
        <w:rPr>
          <w:rFonts w:ascii="Tahoma" w:eastAsia="Times New Roman" w:hAnsi="Tahoma" w:cs="Tahoma"/>
          <w:caps/>
          <w:color w:val="E3C55F"/>
          <w:sz w:val="27"/>
          <w:szCs w:val="27"/>
          <w:lang w:eastAsia="en-GB"/>
        </w:rPr>
      </w:pPr>
      <w:bookmarkStart w:id="5" w:name="link4"/>
      <w:bookmarkEnd w:id="5"/>
      <w:r w:rsidRPr="00792E67">
        <w:rPr>
          <w:rFonts w:ascii="Tahoma" w:eastAsia="Times New Roman" w:hAnsi="Tahoma" w:cs="Tahoma"/>
          <w:caps/>
          <w:color w:val="E3C55F"/>
          <w:sz w:val="27"/>
          <w:szCs w:val="27"/>
          <w:lang w:eastAsia="en-GB"/>
        </w:rPr>
        <w:t>WHERE WE PROCESS PERSONAL INFORMATION</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We will only store and use your personal information in the United Kingdom</w:t>
      </w:r>
      <w:r w:rsidR="008C3D78" w:rsidRPr="00792E67">
        <w:rPr>
          <w:rFonts w:ascii="Tahoma" w:eastAsia="Times New Roman" w:hAnsi="Tahoma" w:cs="Tahoma"/>
          <w:color w:val="4A4A4A"/>
          <w:sz w:val="23"/>
          <w:szCs w:val="23"/>
          <w:lang w:eastAsia="en-GB"/>
        </w:rPr>
        <w:t xml:space="preserve">. Personal and confidential information (anything that can identify your family or child) </w:t>
      </w:r>
      <w:r w:rsidR="00263F6F" w:rsidRPr="00792E67">
        <w:rPr>
          <w:rFonts w:ascii="Tahoma" w:eastAsia="Times New Roman" w:hAnsi="Tahoma" w:cs="Tahoma"/>
          <w:color w:val="4A4A4A"/>
          <w:sz w:val="23"/>
          <w:szCs w:val="23"/>
          <w:lang w:eastAsia="en-GB"/>
        </w:rPr>
        <w:t>will only be shared with other agencies with your permission, unless we are compelled to do so by law. For example</w:t>
      </w:r>
      <w:r w:rsidR="008C3D78" w:rsidRPr="00792E67">
        <w:rPr>
          <w:rFonts w:ascii="Tahoma" w:eastAsia="Times New Roman" w:hAnsi="Tahoma" w:cs="Tahoma"/>
          <w:color w:val="4A4A4A"/>
          <w:sz w:val="23"/>
          <w:szCs w:val="23"/>
          <w:lang w:eastAsia="en-GB"/>
        </w:rPr>
        <w:t xml:space="preserve">, we will ask for your permission to send your child’s report to their receiving school to support a smooth transition. Or, we may be asked to provide information to the police or social services. </w:t>
      </w:r>
      <w:r w:rsidR="00937CAE" w:rsidRPr="00792E67">
        <w:rPr>
          <w:rFonts w:ascii="Tahoma" w:eastAsia="Times New Roman" w:hAnsi="Tahoma" w:cs="Tahoma"/>
          <w:color w:val="4A4A4A"/>
          <w:sz w:val="23"/>
          <w:szCs w:val="23"/>
          <w:lang w:eastAsia="en-GB"/>
        </w:rPr>
        <w:t xml:space="preserve"> </w:t>
      </w:r>
    </w:p>
    <w:p w:rsidR="00263F6F" w:rsidRPr="00792E67" w:rsidRDefault="00263F6F">
      <w:pPr>
        <w:rPr>
          <w:rFonts w:ascii="Tahoma" w:eastAsia="Times New Roman" w:hAnsi="Tahoma" w:cs="Tahoma"/>
          <w:caps/>
          <w:color w:val="E3C55F"/>
          <w:sz w:val="27"/>
          <w:szCs w:val="27"/>
          <w:lang w:eastAsia="en-GB"/>
        </w:rPr>
      </w:pPr>
      <w:bookmarkStart w:id="6" w:name="link5"/>
      <w:bookmarkEnd w:id="6"/>
      <w:r w:rsidRPr="00792E67">
        <w:rPr>
          <w:rFonts w:ascii="Tahoma" w:eastAsia="Times New Roman" w:hAnsi="Tahoma" w:cs="Tahoma"/>
          <w:caps/>
          <w:color w:val="E3C55F"/>
          <w:sz w:val="27"/>
          <w:szCs w:val="27"/>
          <w:lang w:eastAsia="en-GB"/>
        </w:rPr>
        <w:br w:type="page"/>
      </w:r>
    </w:p>
    <w:p w:rsidR="00062329" w:rsidRPr="00792E67" w:rsidRDefault="00062329" w:rsidP="00062329">
      <w:pPr>
        <w:shd w:val="clear" w:color="auto" w:fill="FFFFFF"/>
        <w:spacing w:before="150" w:after="45" w:line="240" w:lineRule="auto"/>
        <w:ind w:left="150" w:right="150"/>
        <w:outlineLvl w:val="2"/>
        <w:rPr>
          <w:rFonts w:ascii="Tahoma" w:eastAsia="Times New Roman" w:hAnsi="Tahoma" w:cs="Tahoma"/>
          <w:caps/>
          <w:color w:val="E3C55F"/>
          <w:sz w:val="27"/>
          <w:szCs w:val="27"/>
          <w:lang w:eastAsia="en-GB"/>
        </w:rPr>
      </w:pPr>
      <w:r w:rsidRPr="00792E67">
        <w:rPr>
          <w:rFonts w:ascii="Tahoma" w:eastAsia="Times New Roman" w:hAnsi="Tahoma" w:cs="Tahoma"/>
          <w:caps/>
          <w:color w:val="E3C55F"/>
          <w:sz w:val="27"/>
          <w:szCs w:val="27"/>
          <w:lang w:eastAsia="en-GB"/>
        </w:rPr>
        <w:lastRenderedPageBreak/>
        <w:t>OUR COMMITMENT TO YOU</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We will process your personal information in line with the Data Protection Act</w:t>
      </w:r>
      <w:r w:rsidR="000B1718">
        <w:rPr>
          <w:rFonts w:ascii="Tahoma" w:eastAsia="Times New Roman" w:hAnsi="Tahoma" w:cs="Tahoma"/>
          <w:color w:val="4A4A4A"/>
          <w:sz w:val="23"/>
          <w:szCs w:val="23"/>
          <w:lang w:eastAsia="en-GB"/>
        </w:rPr>
        <w:t xml:space="preserve"> and </w:t>
      </w:r>
      <w:r w:rsidR="002D5DB1">
        <w:rPr>
          <w:rFonts w:ascii="Tahoma" w:eastAsia="Times New Roman" w:hAnsi="Tahoma" w:cs="Tahoma"/>
          <w:color w:val="4A4A4A"/>
          <w:sz w:val="23"/>
          <w:szCs w:val="23"/>
          <w:lang w:eastAsia="en-GB"/>
        </w:rPr>
        <w:t xml:space="preserve">UK </w:t>
      </w:r>
      <w:r w:rsidR="000B1718">
        <w:rPr>
          <w:rFonts w:ascii="Tahoma" w:eastAsia="Times New Roman" w:hAnsi="Tahoma" w:cs="Tahoma"/>
          <w:color w:val="4A4A4A"/>
          <w:sz w:val="23"/>
          <w:szCs w:val="23"/>
          <w:lang w:eastAsia="en-GB"/>
        </w:rPr>
        <w:t>General Data Protection Regulation (</w:t>
      </w:r>
      <w:r w:rsidR="002D5DB1">
        <w:rPr>
          <w:rFonts w:ascii="Tahoma" w:eastAsia="Times New Roman" w:hAnsi="Tahoma" w:cs="Tahoma"/>
          <w:color w:val="4A4A4A"/>
          <w:sz w:val="23"/>
          <w:szCs w:val="23"/>
          <w:lang w:eastAsia="en-GB"/>
        </w:rPr>
        <w:t xml:space="preserve">UK </w:t>
      </w:r>
      <w:r w:rsidR="000B1718">
        <w:rPr>
          <w:rFonts w:ascii="Tahoma" w:eastAsia="Times New Roman" w:hAnsi="Tahoma" w:cs="Tahoma"/>
          <w:color w:val="4A4A4A"/>
          <w:sz w:val="23"/>
          <w:szCs w:val="23"/>
          <w:lang w:eastAsia="en-GB"/>
        </w:rPr>
        <w:t>GDPR)</w:t>
      </w:r>
      <w:r w:rsidRPr="00792E67">
        <w:rPr>
          <w:rFonts w:ascii="Tahoma" w:eastAsia="Times New Roman" w:hAnsi="Tahoma" w:cs="Tahoma"/>
          <w:color w:val="4A4A4A"/>
          <w:sz w:val="23"/>
          <w:szCs w:val="23"/>
          <w:lang w:eastAsia="en-GB"/>
        </w:rPr>
        <w:t>. This means that we will:</w:t>
      </w:r>
    </w:p>
    <w:p w:rsidR="00062329" w:rsidRPr="00792E67" w:rsidRDefault="00062329" w:rsidP="00062329">
      <w:pPr>
        <w:numPr>
          <w:ilvl w:val="0"/>
          <w:numId w:val="12"/>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only collect and hold information about you which we need for some reason;</w:t>
      </w:r>
    </w:p>
    <w:p w:rsidR="00062329" w:rsidRPr="00792E67" w:rsidRDefault="00062329" w:rsidP="00062329">
      <w:pPr>
        <w:numPr>
          <w:ilvl w:val="0"/>
          <w:numId w:val="12"/>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keep your personal information up to date and accurate (to help us do this, please let us know if any of your details change);</w:t>
      </w:r>
    </w:p>
    <w:p w:rsidR="00062329" w:rsidRPr="00792E67" w:rsidRDefault="00062329" w:rsidP="00062329">
      <w:pPr>
        <w:numPr>
          <w:ilvl w:val="0"/>
          <w:numId w:val="12"/>
        </w:numPr>
        <w:shd w:val="clear" w:color="auto" w:fill="FFFFFF"/>
        <w:spacing w:after="0" w:line="240" w:lineRule="auto"/>
        <w:ind w:left="60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take appropriate steps to protect your personal information from being used without permission, or illegally, and to safeguard your rights; and</w:t>
      </w:r>
    </w:p>
    <w:p w:rsidR="00062329" w:rsidRPr="00792E67" w:rsidRDefault="00062329" w:rsidP="00062329">
      <w:pPr>
        <w:numPr>
          <w:ilvl w:val="0"/>
          <w:numId w:val="12"/>
        </w:numPr>
        <w:shd w:val="clear" w:color="auto" w:fill="FFFFFF"/>
        <w:spacing w:after="0" w:line="240" w:lineRule="auto"/>
        <w:ind w:left="600"/>
        <w:rPr>
          <w:rFonts w:ascii="Tahoma" w:eastAsia="Times New Roman" w:hAnsi="Tahoma" w:cs="Tahoma"/>
          <w:color w:val="4A4A4A"/>
          <w:sz w:val="23"/>
          <w:szCs w:val="23"/>
          <w:lang w:eastAsia="en-GB"/>
        </w:rPr>
      </w:pPr>
      <w:proofErr w:type="gramStart"/>
      <w:r w:rsidRPr="00792E67">
        <w:rPr>
          <w:rFonts w:ascii="Tahoma" w:eastAsia="Times New Roman" w:hAnsi="Tahoma" w:cs="Tahoma"/>
          <w:color w:val="4A4A4A"/>
          <w:sz w:val="23"/>
          <w:szCs w:val="23"/>
          <w:lang w:eastAsia="en-GB"/>
        </w:rPr>
        <w:t>destroy</w:t>
      </w:r>
      <w:proofErr w:type="gramEnd"/>
      <w:r w:rsidRPr="00792E67">
        <w:rPr>
          <w:rFonts w:ascii="Tahoma" w:eastAsia="Times New Roman" w:hAnsi="Tahoma" w:cs="Tahoma"/>
          <w:color w:val="4A4A4A"/>
          <w:sz w:val="23"/>
          <w:szCs w:val="23"/>
          <w:lang w:eastAsia="en-GB"/>
        </w:rPr>
        <w:t xml:space="preserve"> your personal information in a secure way once we no longer need it.</w:t>
      </w:r>
    </w:p>
    <w:p w:rsidR="00062329" w:rsidRPr="00792E67" w:rsidRDefault="00062329" w:rsidP="00062329">
      <w:pPr>
        <w:shd w:val="clear" w:color="auto" w:fill="FFFFFF"/>
        <w:spacing w:before="150" w:after="45" w:line="240" w:lineRule="auto"/>
        <w:ind w:left="150" w:right="150"/>
        <w:outlineLvl w:val="2"/>
        <w:rPr>
          <w:rFonts w:ascii="Tahoma" w:eastAsia="Times New Roman" w:hAnsi="Tahoma" w:cs="Tahoma"/>
          <w:caps/>
          <w:color w:val="E3C55F"/>
          <w:sz w:val="27"/>
          <w:szCs w:val="27"/>
          <w:lang w:eastAsia="en-GB"/>
        </w:rPr>
      </w:pPr>
      <w:bookmarkStart w:id="7" w:name="link6"/>
      <w:bookmarkEnd w:id="7"/>
      <w:r w:rsidRPr="00792E67">
        <w:rPr>
          <w:rFonts w:ascii="Tahoma" w:eastAsia="Times New Roman" w:hAnsi="Tahoma" w:cs="Tahoma"/>
          <w:caps/>
          <w:color w:val="E3C55F"/>
          <w:sz w:val="27"/>
          <w:szCs w:val="27"/>
          <w:lang w:eastAsia="en-GB"/>
        </w:rPr>
        <w:t>WHAT RIGHTS YOU HAVE OVER YOUR PERSONAL INFORMATION</w:t>
      </w:r>
    </w:p>
    <w:p w:rsidR="00062329" w:rsidRPr="00792E67" w:rsidRDefault="00062329" w:rsidP="00062329">
      <w:pPr>
        <w:shd w:val="clear" w:color="auto" w:fill="FFFFFF"/>
        <w:spacing w:after="0" w:line="240" w:lineRule="auto"/>
        <w:ind w:left="225" w:right="450"/>
        <w:rPr>
          <w:rFonts w:ascii="Tahoma" w:eastAsia="Times New Roman" w:hAnsi="Tahoma" w:cs="Tahoma"/>
          <w:color w:val="4A4A4A"/>
          <w:sz w:val="23"/>
          <w:szCs w:val="23"/>
          <w:lang w:eastAsia="en-GB"/>
        </w:rPr>
      </w:pPr>
      <w:r w:rsidRPr="00792E67">
        <w:rPr>
          <w:rFonts w:ascii="Tahoma" w:eastAsia="Times New Roman" w:hAnsi="Tahoma" w:cs="Tahoma"/>
          <w:color w:val="4A4A4A"/>
          <w:sz w:val="23"/>
          <w:szCs w:val="23"/>
          <w:lang w:eastAsia="en-GB"/>
        </w:rPr>
        <w:t xml:space="preserve">You have certain rights over your personal information. Most importantly, you have a right to ask for a copy of all the personal information we hold about you but there are some legal exceptions to this, such as information which is confidential to </w:t>
      </w:r>
      <w:r w:rsidR="00957053" w:rsidRPr="00792E67">
        <w:rPr>
          <w:rFonts w:ascii="Tahoma" w:eastAsia="Times New Roman" w:hAnsi="Tahoma" w:cs="Tahoma"/>
          <w:color w:val="4A4A4A"/>
          <w:sz w:val="23"/>
          <w:szCs w:val="23"/>
          <w:lang w:eastAsia="en-GB"/>
        </w:rPr>
        <w:t>The Villages Pre-School Ltd</w:t>
      </w:r>
      <w:r w:rsidRPr="00792E67">
        <w:rPr>
          <w:rFonts w:ascii="Tahoma" w:eastAsia="Times New Roman" w:hAnsi="Tahoma" w:cs="Tahoma"/>
          <w:color w:val="4A4A4A"/>
          <w:sz w:val="23"/>
          <w:szCs w:val="23"/>
          <w:lang w:eastAsia="en-GB"/>
        </w:rPr>
        <w:t xml:space="preserve">. If you would like a copy of your personal information, you should contact our Manager. We will process your request under the terms of our Subject Access Policy. </w:t>
      </w:r>
    </w:p>
    <w:p w:rsidR="00790AFB" w:rsidRDefault="00790AFB">
      <w:pPr>
        <w:rPr>
          <w:rFonts w:ascii="Tahoma" w:hAnsi="Tahoma" w:cs="Tahoma"/>
        </w:rPr>
      </w:pPr>
    </w:p>
    <w:p w:rsidR="00E370F7" w:rsidRDefault="00E370F7">
      <w:pPr>
        <w:rPr>
          <w:rFonts w:ascii="Tahoma" w:hAnsi="Tahoma" w:cs="Tahoma"/>
        </w:rPr>
      </w:pPr>
    </w:p>
    <w:sectPr w:rsidR="00E370F7" w:rsidSect="00792E67">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0E4"/>
    <w:multiLevelType w:val="multilevel"/>
    <w:tmpl w:val="CF2A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F0F6B"/>
    <w:multiLevelType w:val="multilevel"/>
    <w:tmpl w:val="41140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46D8F"/>
    <w:multiLevelType w:val="multilevel"/>
    <w:tmpl w:val="9A46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30E66"/>
    <w:multiLevelType w:val="multilevel"/>
    <w:tmpl w:val="2BF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8546B"/>
    <w:multiLevelType w:val="multilevel"/>
    <w:tmpl w:val="85FC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C6511"/>
    <w:multiLevelType w:val="multilevel"/>
    <w:tmpl w:val="030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E0803"/>
    <w:multiLevelType w:val="multilevel"/>
    <w:tmpl w:val="297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22528"/>
    <w:multiLevelType w:val="multilevel"/>
    <w:tmpl w:val="4E8C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870F1"/>
    <w:multiLevelType w:val="multilevel"/>
    <w:tmpl w:val="38B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B377B"/>
    <w:multiLevelType w:val="hybridMultilevel"/>
    <w:tmpl w:val="2F18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404ACC"/>
    <w:multiLevelType w:val="hybridMultilevel"/>
    <w:tmpl w:val="4DB208F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1">
    <w:nsid w:val="592B1153"/>
    <w:multiLevelType w:val="multilevel"/>
    <w:tmpl w:val="844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56E21"/>
    <w:multiLevelType w:val="multilevel"/>
    <w:tmpl w:val="8022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84448"/>
    <w:multiLevelType w:val="multilevel"/>
    <w:tmpl w:val="9BC4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13"/>
  </w:num>
  <w:num w:numId="5">
    <w:abstractNumId w:val="2"/>
  </w:num>
  <w:num w:numId="6">
    <w:abstractNumId w:val="6"/>
  </w:num>
  <w:num w:numId="7">
    <w:abstractNumId w:val="12"/>
  </w:num>
  <w:num w:numId="8">
    <w:abstractNumId w:val="5"/>
  </w:num>
  <w:num w:numId="9">
    <w:abstractNumId w:val="8"/>
  </w:num>
  <w:num w:numId="10">
    <w:abstractNumId w:val="0"/>
  </w:num>
  <w:num w:numId="11">
    <w:abstractNumId w:val="11"/>
  </w:num>
  <w:num w:numId="12">
    <w:abstractNumId w:val="7"/>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329"/>
    <w:rsid w:val="0000569F"/>
    <w:rsid w:val="00046FD4"/>
    <w:rsid w:val="00062329"/>
    <w:rsid w:val="000B1718"/>
    <w:rsid w:val="001B3DAF"/>
    <w:rsid w:val="00217809"/>
    <w:rsid w:val="00263F6F"/>
    <w:rsid w:val="002B115E"/>
    <w:rsid w:val="002D5DB1"/>
    <w:rsid w:val="003960A4"/>
    <w:rsid w:val="003B437E"/>
    <w:rsid w:val="003E55A0"/>
    <w:rsid w:val="00450672"/>
    <w:rsid w:val="00593CA1"/>
    <w:rsid w:val="005D04FC"/>
    <w:rsid w:val="005F01B4"/>
    <w:rsid w:val="00627229"/>
    <w:rsid w:val="006D7135"/>
    <w:rsid w:val="00705921"/>
    <w:rsid w:val="007414DB"/>
    <w:rsid w:val="00786945"/>
    <w:rsid w:val="00790AFB"/>
    <w:rsid w:val="00792E67"/>
    <w:rsid w:val="007B0EEC"/>
    <w:rsid w:val="008C3D78"/>
    <w:rsid w:val="00927CD9"/>
    <w:rsid w:val="00933772"/>
    <w:rsid w:val="00937CAE"/>
    <w:rsid w:val="00957053"/>
    <w:rsid w:val="009C340B"/>
    <w:rsid w:val="009F5C23"/>
    <w:rsid w:val="00A334C6"/>
    <w:rsid w:val="00B1473C"/>
    <w:rsid w:val="00B825D6"/>
    <w:rsid w:val="00BF2E6B"/>
    <w:rsid w:val="00C01289"/>
    <w:rsid w:val="00C50032"/>
    <w:rsid w:val="00D07C48"/>
    <w:rsid w:val="00D736E8"/>
    <w:rsid w:val="00D8492D"/>
    <w:rsid w:val="00DA5B01"/>
    <w:rsid w:val="00DA68BD"/>
    <w:rsid w:val="00DD28E7"/>
    <w:rsid w:val="00E1131B"/>
    <w:rsid w:val="00E1291F"/>
    <w:rsid w:val="00E370F7"/>
    <w:rsid w:val="00EA6264"/>
    <w:rsid w:val="00ED1D3E"/>
    <w:rsid w:val="00F419B2"/>
    <w:rsid w:val="00F80EAA"/>
    <w:rsid w:val="00FC2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1"/>
  </w:style>
  <w:style w:type="paragraph" w:styleId="Heading1">
    <w:name w:val="heading 1"/>
    <w:basedOn w:val="Normal"/>
    <w:link w:val="Heading1Char"/>
    <w:uiPriority w:val="9"/>
    <w:qFormat/>
    <w:rsid w:val="00062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623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3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623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2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2329"/>
    <w:rPr>
      <w:color w:val="0000FF"/>
      <w:u w:val="single"/>
    </w:rPr>
  </w:style>
  <w:style w:type="character" w:styleId="Strong">
    <w:name w:val="Strong"/>
    <w:basedOn w:val="DefaultParagraphFont"/>
    <w:uiPriority w:val="22"/>
    <w:qFormat/>
    <w:rsid w:val="00062329"/>
    <w:rPr>
      <w:b/>
      <w:bCs/>
    </w:rPr>
  </w:style>
  <w:style w:type="paragraph" w:styleId="ListParagraph">
    <w:name w:val="List Paragraph"/>
    <w:basedOn w:val="Normal"/>
    <w:uiPriority w:val="34"/>
    <w:qFormat/>
    <w:rsid w:val="00217809"/>
    <w:pPr>
      <w:ind w:left="720"/>
      <w:contextualSpacing/>
    </w:pPr>
  </w:style>
  <w:style w:type="paragraph" w:styleId="BalloonText">
    <w:name w:val="Balloon Text"/>
    <w:basedOn w:val="Normal"/>
    <w:link w:val="BalloonTextChar"/>
    <w:uiPriority w:val="99"/>
    <w:semiHidden/>
    <w:unhideWhenUsed/>
    <w:rsid w:val="00D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601695">
      <w:bodyDiv w:val="1"/>
      <w:marLeft w:val="0"/>
      <w:marRight w:val="0"/>
      <w:marTop w:val="0"/>
      <w:marBottom w:val="0"/>
      <w:divBdr>
        <w:top w:val="none" w:sz="0" w:space="0" w:color="auto"/>
        <w:left w:val="none" w:sz="0" w:space="0" w:color="auto"/>
        <w:bottom w:val="none" w:sz="0" w:space="0" w:color="auto"/>
        <w:right w:val="none" w:sz="0" w:space="0" w:color="auto"/>
      </w:divBdr>
      <w:divsChild>
        <w:div w:id="789788732">
          <w:marLeft w:val="0"/>
          <w:marRight w:val="0"/>
          <w:marTop w:val="0"/>
          <w:marBottom w:val="0"/>
          <w:divBdr>
            <w:top w:val="none" w:sz="0" w:space="0" w:color="auto"/>
            <w:left w:val="none" w:sz="0" w:space="0" w:color="auto"/>
            <w:bottom w:val="none" w:sz="0" w:space="0" w:color="auto"/>
            <w:right w:val="none" w:sz="0" w:space="0" w:color="auto"/>
          </w:divBdr>
          <w:divsChild>
            <w:div w:id="1621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JCM100</dc:creator>
  <cp:lastModifiedBy>Jane</cp:lastModifiedBy>
  <cp:revision>2</cp:revision>
  <dcterms:created xsi:type="dcterms:W3CDTF">2023-11-04T15:11:00Z</dcterms:created>
  <dcterms:modified xsi:type="dcterms:W3CDTF">2023-11-04T15:11:00Z</dcterms:modified>
</cp:coreProperties>
</file>